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F85" w:rsidRPr="007E09CE" w:rsidRDefault="00996F85" w:rsidP="0070209A">
      <w:pPr>
        <w:spacing w:after="150" w:line="240" w:lineRule="auto"/>
        <w:outlineLvl w:val="0"/>
        <w:rPr>
          <w:rFonts w:ascii="Times New Roman" w:eastAsia="Times New Roman" w:hAnsi="Times New Roman" w:cs="Times New Roman"/>
          <w:b/>
          <w:color w:val="333333"/>
          <w:kern w:val="36"/>
          <w:sz w:val="28"/>
          <w:szCs w:val="28"/>
        </w:rPr>
      </w:pPr>
      <w:r w:rsidRPr="007E09CE">
        <w:rPr>
          <w:rFonts w:ascii="Times New Roman" w:hAnsi="Times New Roman" w:cs="Times New Roman"/>
          <w:b/>
          <w:sz w:val="28"/>
          <w:szCs w:val="28"/>
        </w:rPr>
        <w:t>Top Affiliate Marketing Networks</w:t>
      </w:r>
      <w:r w:rsidRPr="007E09CE">
        <w:rPr>
          <w:rFonts w:ascii="Times New Roman" w:eastAsia="Times New Roman" w:hAnsi="Times New Roman" w:cs="Times New Roman"/>
          <w:b/>
          <w:color w:val="333333"/>
          <w:kern w:val="36"/>
          <w:sz w:val="28"/>
          <w:szCs w:val="28"/>
        </w:rPr>
        <w:t xml:space="preserve"> </w:t>
      </w:r>
    </w:p>
    <w:p w:rsidR="007E09CE" w:rsidRDefault="007E09CE" w:rsidP="0070209A">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A</w:t>
      </w:r>
      <w:r w:rsidR="00996F85" w:rsidRPr="007E09CE">
        <w:rPr>
          <w:rFonts w:ascii="Times New Roman" w:eastAsia="Times New Roman" w:hAnsi="Times New Roman" w:cs="Times New Roman"/>
          <w:color w:val="333333"/>
          <w:sz w:val="28"/>
          <w:szCs w:val="28"/>
        </w:rPr>
        <w:t xml:space="preserve">ffiliate marketing </w:t>
      </w:r>
      <w:r>
        <w:rPr>
          <w:rFonts w:ascii="Times New Roman" w:eastAsia="Times New Roman" w:hAnsi="Times New Roman" w:cs="Times New Roman"/>
          <w:color w:val="333333"/>
          <w:sz w:val="28"/>
          <w:szCs w:val="28"/>
        </w:rPr>
        <w:t>is estimated to be an industry that brings in billions of dollars a year and that is the main source of income for thousands of online marketers. Some of these affiliate marketers work directly with a business, but others work within a specific affiliate network. There are likely millions of affiliate marketing networks to choose from, but it’s best to only be associated with the top affiliate marketing networks.</w:t>
      </w:r>
    </w:p>
    <w:p w:rsidR="007E09CE" w:rsidRPr="007E09CE" w:rsidRDefault="007E09CE" w:rsidP="0070209A">
      <w:pPr>
        <w:spacing w:after="375" w:line="240" w:lineRule="auto"/>
        <w:rPr>
          <w:rFonts w:ascii="Times New Roman" w:eastAsia="Times New Roman" w:hAnsi="Times New Roman" w:cs="Times New Roman"/>
          <w:b/>
          <w:color w:val="333333"/>
          <w:sz w:val="28"/>
          <w:szCs w:val="28"/>
        </w:rPr>
      </w:pPr>
      <w:r w:rsidRPr="007E09CE">
        <w:rPr>
          <w:rFonts w:ascii="Times New Roman" w:eastAsia="Times New Roman" w:hAnsi="Times New Roman" w:cs="Times New Roman"/>
          <w:b/>
          <w:color w:val="333333"/>
          <w:sz w:val="28"/>
          <w:szCs w:val="28"/>
        </w:rPr>
        <w:t>What are the top affiliate networks?</w:t>
      </w:r>
    </w:p>
    <w:p w:rsidR="00996F85" w:rsidRDefault="007E09CE" w:rsidP="0070209A">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Affiliate</w:t>
      </w:r>
      <w:r w:rsidR="00996F85" w:rsidRPr="007E09CE">
        <w:rPr>
          <w:rFonts w:ascii="Times New Roman" w:eastAsia="Times New Roman" w:hAnsi="Times New Roman" w:cs="Times New Roman"/>
          <w:color w:val="333333"/>
          <w:sz w:val="28"/>
          <w:szCs w:val="28"/>
        </w:rPr>
        <w:t xml:space="preserve"> networks </w:t>
      </w:r>
      <w:r>
        <w:rPr>
          <w:rFonts w:ascii="Times New Roman" w:eastAsia="Times New Roman" w:hAnsi="Times New Roman" w:cs="Times New Roman"/>
          <w:color w:val="333333"/>
          <w:sz w:val="28"/>
          <w:szCs w:val="28"/>
        </w:rPr>
        <w:t>are a good deal for marketers even though they take part of the profits generated, which makes it so the affiliate marketer makes less money. They make up for it by doing things like:</w:t>
      </w:r>
    </w:p>
    <w:p w:rsidR="007E09CE" w:rsidRPr="007E09CE" w:rsidRDefault="007E09CE" w:rsidP="0070209A">
      <w:pPr>
        <w:pStyle w:val="ListParagraph"/>
        <w:numPr>
          <w:ilvl w:val="0"/>
          <w:numId w:val="13"/>
        </w:numPr>
        <w:spacing w:after="375" w:line="240" w:lineRule="auto"/>
        <w:rPr>
          <w:rFonts w:ascii="Times New Roman" w:eastAsia="Times New Roman" w:hAnsi="Times New Roman" w:cs="Times New Roman"/>
          <w:color w:val="333333"/>
          <w:sz w:val="28"/>
          <w:szCs w:val="28"/>
        </w:rPr>
      </w:pPr>
      <w:r w:rsidRPr="007E09CE">
        <w:rPr>
          <w:rFonts w:ascii="Times New Roman" w:eastAsia="Times New Roman" w:hAnsi="Times New Roman" w:cs="Times New Roman"/>
          <w:color w:val="333333"/>
          <w:sz w:val="28"/>
          <w:szCs w:val="28"/>
        </w:rPr>
        <w:t>Combine offers from several merchants at once</w:t>
      </w:r>
    </w:p>
    <w:p w:rsidR="007E09CE" w:rsidRDefault="007E09CE" w:rsidP="0070209A">
      <w:pPr>
        <w:pStyle w:val="ListParagraph"/>
        <w:numPr>
          <w:ilvl w:val="0"/>
          <w:numId w:val="13"/>
        </w:numPr>
        <w:spacing w:after="375" w:line="240" w:lineRule="auto"/>
        <w:rPr>
          <w:rFonts w:ascii="Times New Roman" w:eastAsia="Times New Roman" w:hAnsi="Times New Roman" w:cs="Times New Roman"/>
          <w:color w:val="333333"/>
          <w:sz w:val="28"/>
          <w:szCs w:val="28"/>
        </w:rPr>
      </w:pPr>
      <w:r w:rsidRPr="007E09CE">
        <w:rPr>
          <w:rFonts w:ascii="Times New Roman" w:eastAsia="Times New Roman" w:hAnsi="Times New Roman" w:cs="Times New Roman"/>
          <w:color w:val="333333"/>
          <w:sz w:val="28"/>
          <w:szCs w:val="28"/>
        </w:rPr>
        <w:t>Give an easy way for the affiliate marketers to compare all the merchant offers</w:t>
      </w:r>
    </w:p>
    <w:p w:rsidR="00996F85" w:rsidRDefault="00996F85" w:rsidP="0070209A">
      <w:pPr>
        <w:pStyle w:val="ListParagraph"/>
        <w:numPr>
          <w:ilvl w:val="0"/>
          <w:numId w:val="13"/>
        </w:numPr>
        <w:spacing w:after="375" w:line="240" w:lineRule="auto"/>
        <w:rPr>
          <w:rFonts w:ascii="Times New Roman" w:eastAsia="Times New Roman" w:hAnsi="Times New Roman" w:cs="Times New Roman"/>
          <w:color w:val="333333"/>
          <w:sz w:val="28"/>
          <w:szCs w:val="28"/>
        </w:rPr>
      </w:pPr>
      <w:r w:rsidRPr="007E09CE">
        <w:rPr>
          <w:rFonts w:ascii="Times New Roman" w:eastAsia="Times New Roman" w:hAnsi="Times New Roman" w:cs="Times New Roman"/>
          <w:color w:val="333333"/>
          <w:sz w:val="28"/>
          <w:szCs w:val="28"/>
        </w:rPr>
        <w:t>Handle</w:t>
      </w:r>
      <w:r w:rsidR="007E09CE">
        <w:rPr>
          <w:rFonts w:ascii="Times New Roman" w:eastAsia="Times New Roman" w:hAnsi="Times New Roman" w:cs="Times New Roman"/>
          <w:color w:val="333333"/>
          <w:sz w:val="28"/>
          <w:szCs w:val="28"/>
        </w:rPr>
        <w:t>s all the</w:t>
      </w:r>
      <w:r w:rsidRPr="007E09CE">
        <w:rPr>
          <w:rFonts w:ascii="Times New Roman" w:eastAsia="Times New Roman" w:hAnsi="Times New Roman" w:cs="Times New Roman"/>
          <w:color w:val="333333"/>
          <w:sz w:val="28"/>
          <w:szCs w:val="28"/>
        </w:rPr>
        <w:t xml:space="preserve"> administrative </w:t>
      </w:r>
      <w:r w:rsidR="007E09CE">
        <w:rPr>
          <w:rFonts w:ascii="Times New Roman" w:eastAsia="Times New Roman" w:hAnsi="Times New Roman" w:cs="Times New Roman"/>
          <w:color w:val="333333"/>
          <w:sz w:val="28"/>
          <w:szCs w:val="28"/>
        </w:rPr>
        <w:t xml:space="preserve">duties in the </w:t>
      </w:r>
      <w:r w:rsidRPr="007E09CE">
        <w:rPr>
          <w:rFonts w:ascii="Times New Roman" w:eastAsia="Times New Roman" w:hAnsi="Times New Roman" w:cs="Times New Roman"/>
          <w:color w:val="333333"/>
          <w:sz w:val="28"/>
          <w:szCs w:val="28"/>
        </w:rPr>
        <w:t xml:space="preserve">affiliate </w:t>
      </w:r>
      <w:r w:rsidR="007E09CE">
        <w:rPr>
          <w:rFonts w:ascii="Times New Roman" w:eastAsia="Times New Roman" w:hAnsi="Times New Roman" w:cs="Times New Roman"/>
          <w:color w:val="333333"/>
          <w:sz w:val="28"/>
          <w:szCs w:val="28"/>
        </w:rPr>
        <w:t xml:space="preserve">marketing </w:t>
      </w:r>
      <w:r w:rsidRPr="007E09CE">
        <w:rPr>
          <w:rFonts w:ascii="Times New Roman" w:eastAsia="Times New Roman" w:hAnsi="Times New Roman" w:cs="Times New Roman"/>
          <w:color w:val="333333"/>
          <w:sz w:val="28"/>
          <w:szCs w:val="28"/>
        </w:rPr>
        <w:t>process</w:t>
      </w:r>
    </w:p>
    <w:p w:rsidR="007E09CE" w:rsidRPr="007E09CE" w:rsidRDefault="007E09CE" w:rsidP="0070209A">
      <w:pPr>
        <w:spacing w:after="37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Some of the top affiliate networks include:</w:t>
      </w:r>
    </w:p>
    <w:p w:rsidR="00996F85" w:rsidRPr="007E09CE" w:rsidRDefault="00996F85" w:rsidP="0070209A">
      <w:pPr>
        <w:spacing w:before="150" w:after="375" w:line="240" w:lineRule="auto"/>
        <w:outlineLvl w:val="2"/>
        <w:rPr>
          <w:rFonts w:ascii="Times New Roman" w:eastAsia="Times New Roman" w:hAnsi="Times New Roman" w:cs="Times New Roman"/>
          <w:b/>
          <w:color w:val="333333"/>
          <w:sz w:val="28"/>
          <w:szCs w:val="28"/>
        </w:rPr>
      </w:pPr>
      <w:r w:rsidRPr="007E09CE">
        <w:rPr>
          <w:rFonts w:ascii="Times New Roman" w:eastAsia="Times New Roman" w:hAnsi="Times New Roman" w:cs="Times New Roman"/>
          <w:b/>
          <w:color w:val="333333"/>
          <w:sz w:val="28"/>
          <w:szCs w:val="28"/>
        </w:rPr>
        <w:t>CJ Affiliate by Conversant (Formerly Commission Junction)</w:t>
      </w:r>
    </w:p>
    <w:p w:rsidR="00016974" w:rsidRDefault="00996F85" w:rsidP="0070209A">
      <w:pPr>
        <w:spacing w:after="375" w:line="240" w:lineRule="auto"/>
        <w:rPr>
          <w:rFonts w:ascii="Times New Roman" w:eastAsia="Times New Roman" w:hAnsi="Times New Roman" w:cs="Times New Roman"/>
          <w:color w:val="333333"/>
          <w:sz w:val="28"/>
          <w:szCs w:val="28"/>
        </w:rPr>
      </w:pPr>
      <w:r w:rsidRPr="007E09CE">
        <w:rPr>
          <w:rFonts w:ascii="Times New Roman" w:eastAsia="Times New Roman" w:hAnsi="Times New Roman" w:cs="Times New Roman"/>
          <w:color w:val="333333"/>
          <w:sz w:val="28"/>
          <w:szCs w:val="28"/>
        </w:rPr>
        <w:t xml:space="preserve">CJ Affiliate is one of the </w:t>
      </w:r>
      <w:r w:rsidR="00016974" w:rsidRPr="007E09CE">
        <w:rPr>
          <w:rFonts w:ascii="Times New Roman" w:eastAsia="Times New Roman" w:hAnsi="Times New Roman" w:cs="Times New Roman"/>
          <w:color w:val="333333"/>
          <w:sz w:val="28"/>
          <w:szCs w:val="28"/>
        </w:rPr>
        <w:t>biggest</w:t>
      </w:r>
      <w:r w:rsidRPr="007E09CE">
        <w:rPr>
          <w:rFonts w:ascii="Times New Roman" w:eastAsia="Times New Roman" w:hAnsi="Times New Roman" w:cs="Times New Roman"/>
          <w:color w:val="333333"/>
          <w:sz w:val="28"/>
          <w:szCs w:val="28"/>
        </w:rPr>
        <w:t xml:space="preserve"> affiliate networks</w:t>
      </w:r>
      <w:r w:rsidR="00016974">
        <w:rPr>
          <w:rFonts w:ascii="Times New Roman" w:eastAsia="Times New Roman" w:hAnsi="Times New Roman" w:cs="Times New Roman"/>
          <w:color w:val="333333"/>
          <w:sz w:val="28"/>
          <w:szCs w:val="28"/>
        </w:rPr>
        <w:t xml:space="preserve"> and offers </w:t>
      </w:r>
      <w:r w:rsidRPr="007E09CE">
        <w:rPr>
          <w:rFonts w:ascii="Times New Roman" w:eastAsia="Times New Roman" w:hAnsi="Times New Roman" w:cs="Times New Roman"/>
          <w:color w:val="333333"/>
          <w:sz w:val="28"/>
          <w:szCs w:val="28"/>
        </w:rPr>
        <w:t>a one-stop shop</w:t>
      </w:r>
      <w:r w:rsidR="00016974">
        <w:rPr>
          <w:rFonts w:ascii="Times New Roman" w:eastAsia="Times New Roman" w:hAnsi="Times New Roman" w:cs="Times New Roman"/>
          <w:color w:val="333333"/>
          <w:sz w:val="28"/>
          <w:szCs w:val="28"/>
        </w:rPr>
        <w:t>ping network in the affiliate industry. No matter what niche you are in, you are bound to find some type of business to work with through this network, which lists thousands of merchants. Plus, once a merchant is chosen, the affiliate gets an affiliate code to use on their website and can be up and running and selling in just a few hours.</w:t>
      </w:r>
    </w:p>
    <w:p w:rsidR="00996F85" w:rsidRPr="00500B13" w:rsidRDefault="00996F85" w:rsidP="0070209A">
      <w:pPr>
        <w:spacing w:before="150" w:after="375" w:line="240" w:lineRule="auto"/>
        <w:outlineLvl w:val="2"/>
        <w:rPr>
          <w:rFonts w:ascii="Times New Roman" w:eastAsia="Times New Roman" w:hAnsi="Times New Roman" w:cs="Times New Roman"/>
          <w:b/>
          <w:color w:val="333333"/>
          <w:sz w:val="28"/>
          <w:szCs w:val="28"/>
        </w:rPr>
      </w:pPr>
      <w:proofErr w:type="spellStart"/>
      <w:r w:rsidRPr="00500B13">
        <w:rPr>
          <w:rFonts w:ascii="Times New Roman" w:eastAsia="Times New Roman" w:hAnsi="Times New Roman" w:cs="Times New Roman"/>
          <w:b/>
          <w:color w:val="333333"/>
          <w:sz w:val="28"/>
          <w:szCs w:val="28"/>
        </w:rPr>
        <w:t>Rakuten</w:t>
      </w:r>
      <w:proofErr w:type="spellEnd"/>
      <w:r w:rsidRPr="00500B13">
        <w:rPr>
          <w:rFonts w:ascii="Times New Roman" w:eastAsia="Times New Roman" w:hAnsi="Times New Roman" w:cs="Times New Roman"/>
          <w:b/>
          <w:color w:val="333333"/>
          <w:sz w:val="28"/>
          <w:szCs w:val="28"/>
        </w:rPr>
        <w:t xml:space="preserve"> </w:t>
      </w:r>
      <w:proofErr w:type="spellStart"/>
      <w:r w:rsidRPr="00500B13">
        <w:rPr>
          <w:rFonts w:ascii="Times New Roman" w:eastAsia="Times New Roman" w:hAnsi="Times New Roman" w:cs="Times New Roman"/>
          <w:b/>
          <w:color w:val="333333"/>
          <w:sz w:val="28"/>
          <w:szCs w:val="28"/>
        </w:rPr>
        <w:t>LinkShare</w:t>
      </w:r>
      <w:proofErr w:type="spellEnd"/>
    </w:p>
    <w:p w:rsidR="00996F85" w:rsidRPr="007E09CE" w:rsidRDefault="00996F85" w:rsidP="0070209A">
      <w:pPr>
        <w:spacing w:after="375" w:line="240" w:lineRule="auto"/>
        <w:rPr>
          <w:rFonts w:ascii="Times New Roman" w:eastAsia="Times New Roman" w:hAnsi="Times New Roman" w:cs="Times New Roman"/>
          <w:color w:val="333333"/>
          <w:sz w:val="28"/>
          <w:szCs w:val="28"/>
        </w:rPr>
      </w:pPr>
      <w:proofErr w:type="spellStart"/>
      <w:r w:rsidRPr="007E09CE">
        <w:rPr>
          <w:rFonts w:ascii="Times New Roman" w:eastAsia="Times New Roman" w:hAnsi="Times New Roman" w:cs="Times New Roman"/>
          <w:color w:val="333333"/>
          <w:sz w:val="28"/>
          <w:szCs w:val="28"/>
        </w:rPr>
        <w:t>Rakuten</w:t>
      </w:r>
      <w:proofErr w:type="spellEnd"/>
      <w:r w:rsidRPr="007E09CE">
        <w:rPr>
          <w:rFonts w:ascii="Times New Roman" w:eastAsia="Times New Roman" w:hAnsi="Times New Roman" w:cs="Times New Roman"/>
          <w:color w:val="333333"/>
          <w:sz w:val="28"/>
          <w:szCs w:val="28"/>
        </w:rPr>
        <w:t xml:space="preserve"> </w:t>
      </w:r>
      <w:proofErr w:type="spellStart"/>
      <w:r w:rsidRPr="007E09CE">
        <w:rPr>
          <w:rFonts w:ascii="Times New Roman" w:eastAsia="Times New Roman" w:hAnsi="Times New Roman" w:cs="Times New Roman"/>
          <w:color w:val="333333"/>
          <w:sz w:val="28"/>
          <w:szCs w:val="28"/>
        </w:rPr>
        <w:t>LinkShare</w:t>
      </w:r>
      <w:proofErr w:type="spellEnd"/>
      <w:r w:rsidRPr="007E09CE">
        <w:rPr>
          <w:rFonts w:ascii="Times New Roman" w:eastAsia="Times New Roman" w:hAnsi="Times New Roman" w:cs="Times New Roman"/>
          <w:color w:val="333333"/>
          <w:sz w:val="28"/>
          <w:szCs w:val="28"/>
        </w:rPr>
        <w:t xml:space="preserve"> is one of the oldest affiliate marketing networks</w:t>
      </w:r>
      <w:r w:rsidR="00577A1D">
        <w:rPr>
          <w:rFonts w:ascii="Times New Roman" w:eastAsia="Times New Roman" w:hAnsi="Times New Roman" w:cs="Times New Roman"/>
          <w:color w:val="333333"/>
          <w:sz w:val="28"/>
          <w:szCs w:val="28"/>
        </w:rPr>
        <w:t xml:space="preserve">. However, it does have less participating merchants than some of the bigger ones with only about 1,000 merchants. The fact that it involves </w:t>
      </w:r>
      <w:proofErr w:type="spellStart"/>
      <w:r w:rsidR="00577A1D">
        <w:rPr>
          <w:rFonts w:ascii="Times New Roman" w:eastAsia="Times New Roman" w:hAnsi="Times New Roman" w:cs="Times New Roman"/>
          <w:color w:val="333333"/>
          <w:sz w:val="28"/>
          <w:szCs w:val="28"/>
        </w:rPr>
        <w:t>LinkShare</w:t>
      </w:r>
      <w:proofErr w:type="spellEnd"/>
      <w:r w:rsidR="00577A1D">
        <w:rPr>
          <w:rFonts w:ascii="Times New Roman" w:eastAsia="Times New Roman" w:hAnsi="Times New Roman" w:cs="Times New Roman"/>
          <w:color w:val="333333"/>
          <w:sz w:val="28"/>
          <w:szCs w:val="28"/>
        </w:rPr>
        <w:t xml:space="preserve"> though does make it a bit different than some of the other affiliate networks. One of these things is being able to </w:t>
      </w:r>
      <w:r w:rsidRPr="007E09CE">
        <w:rPr>
          <w:rFonts w:ascii="Times New Roman" w:eastAsia="Times New Roman" w:hAnsi="Times New Roman" w:cs="Times New Roman"/>
          <w:color w:val="333333"/>
          <w:sz w:val="28"/>
          <w:szCs w:val="28"/>
        </w:rPr>
        <w:t xml:space="preserve">automatically </w:t>
      </w:r>
      <w:r w:rsidR="00577A1D">
        <w:rPr>
          <w:rFonts w:ascii="Times New Roman" w:eastAsia="Times New Roman" w:hAnsi="Times New Roman" w:cs="Times New Roman"/>
          <w:color w:val="333333"/>
          <w:sz w:val="28"/>
          <w:szCs w:val="28"/>
        </w:rPr>
        <w:t>go</w:t>
      </w:r>
      <w:r w:rsidRPr="007E09CE">
        <w:rPr>
          <w:rFonts w:ascii="Times New Roman" w:eastAsia="Times New Roman" w:hAnsi="Times New Roman" w:cs="Times New Roman"/>
          <w:color w:val="333333"/>
          <w:sz w:val="28"/>
          <w:szCs w:val="28"/>
        </w:rPr>
        <w:t xml:space="preserve"> through </w:t>
      </w:r>
      <w:r w:rsidR="00577A1D">
        <w:rPr>
          <w:rFonts w:ascii="Times New Roman" w:eastAsia="Times New Roman" w:hAnsi="Times New Roman" w:cs="Times New Roman"/>
          <w:color w:val="333333"/>
          <w:sz w:val="28"/>
          <w:szCs w:val="28"/>
        </w:rPr>
        <w:t xml:space="preserve">various </w:t>
      </w:r>
      <w:r w:rsidRPr="007E09CE">
        <w:rPr>
          <w:rFonts w:ascii="Times New Roman" w:eastAsia="Times New Roman" w:hAnsi="Times New Roman" w:cs="Times New Roman"/>
          <w:color w:val="333333"/>
          <w:sz w:val="28"/>
          <w:szCs w:val="28"/>
        </w:rPr>
        <w:t xml:space="preserve">banner ads for a </w:t>
      </w:r>
      <w:r w:rsidR="00577A1D" w:rsidRPr="007E09CE">
        <w:rPr>
          <w:rFonts w:ascii="Times New Roman" w:eastAsia="Times New Roman" w:hAnsi="Times New Roman" w:cs="Times New Roman"/>
          <w:color w:val="333333"/>
          <w:sz w:val="28"/>
          <w:szCs w:val="28"/>
        </w:rPr>
        <w:t>specific</w:t>
      </w:r>
      <w:r w:rsidRPr="007E09CE">
        <w:rPr>
          <w:rFonts w:ascii="Times New Roman" w:eastAsia="Times New Roman" w:hAnsi="Times New Roman" w:cs="Times New Roman"/>
          <w:color w:val="333333"/>
          <w:sz w:val="28"/>
          <w:szCs w:val="28"/>
        </w:rPr>
        <w:t xml:space="preserve"> product</w:t>
      </w:r>
      <w:r w:rsidR="00577A1D">
        <w:rPr>
          <w:rFonts w:ascii="Times New Roman" w:eastAsia="Times New Roman" w:hAnsi="Times New Roman" w:cs="Times New Roman"/>
          <w:color w:val="333333"/>
          <w:sz w:val="28"/>
          <w:szCs w:val="28"/>
        </w:rPr>
        <w:t xml:space="preserve">, which lets the affiliate have more control. They can pick multiple versions and rotate </w:t>
      </w:r>
    </w:p>
    <w:p w:rsidR="00996F85" w:rsidRPr="00577A1D" w:rsidRDefault="00996F85" w:rsidP="0070209A">
      <w:pPr>
        <w:spacing w:before="150" w:after="375" w:line="240" w:lineRule="auto"/>
        <w:outlineLvl w:val="2"/>
        <w:rPr>
          <w:rFonts w:ascii="Times New Roman" w:eastAsia="Times New Roman" w:hAnsi="Times New Roman" w:cs="Times New Roman"/>
          <w:b/>
          <w:color w:val="333333"/>
          <w:sz w:val="28"/>
          <w:szCs w:val="28"/>
        </w:rPr>
      </w:pPr>
      <w:r w:rsidRPr="00577A1D">
        <w:rPr>
          <w:rFonts w:ascii="Times New Roman" w:eastAsia="Times New Roman" w:hAnsi="Times New Roman" w:cs="Times New Roman"/>
          <w:b/>
          <w:color w:val="333333"/>
          <w:sz w:val="28"/>
          <w:szCs w:val="28"/>
        </w:rPr>
        <w:lastRenderedPageBreak/>
        <w:t>Amazon Associates</w:t>
      </w:r>
    </w:p>
    <w:p w:rsidR="00577A1D" w:rsidRDefault="00996F85" w:rsidP="0070209A">
      <w:pPr>
        <w:spacing w:after="375" w:line="240" w:lineRule="auto"/>
        <w:rPr>
          <w:rFonts w:ascii="Times New Roman" w:eastAsia="Times New Roman" w:hAnsi="Times New Roman" w:cs="Times New Roman"/>
          <w:color w:val="333333"/>
          <w:sz w:val="28"/>
          <w:szCs w:val="28"/>
        </w:rPr>
      </w:pPr>
      <w:r w:rsidRPr="007E09CE">
        <w:rPr>
          <w:rFonts w:ascii="Times New Roman" w:eastAsia="Times New Roman" w:hAnsi="Times New Roman" w:cs="Times New Roman"/>
          <w:color w:val="333333"/>
          <w:sz w:val="28"/>
          <w:szCs w:val="28"/>
        </w:rPr>
        <w:t>Amazon</w:t>
      </w:r>
      <w:r w:rsidR="00577A1D">
        <w:rPr>
          <w:rFonts w:ascii="Times New Roman" w:eastAsia="Times New Roman" w:hAnsi="Times New Roman" w:cs="Times New Roman"/>
          <w:color w:val="333333"/>
          <w:sz w:val="28"/>
          <w:szCs w:val="28"/>
        </w:rPr>
        <w:t xml:space="preserve"> is said to have the biggest a</w:t>
      </w:r>
      <w:r w:rsidRPr="007E09CE">
        <w:rPr>
          <w:rFonts w:ascii="Times New Roman" w:eastAsia="Times New Roman" w:hAnsi="Times New Roman" w:cs="Times New Roman"/>
          <w:color w:val="333333"/>
          <w:sz w:val="28"/>
          <w:szCs w:val="28"/>
        </w:rPr>
        <w:t xml:space="preserve">ffiliate </w:t>
      </w:r>
      <w:r w:rsidR="00577A1D">
        <w:rPr>
          <w:rFonts w:ascii="Times New Roman" w:eastAsia="Times New Roman" w:hAnsi="Times New Roman" w:cs="Times New Roman"/>
          <w:color w:val="333333"/>
          <w:sz w:val="28"/>
          <w:szCs w:val="28"/>
        </w:rPr>
        <w:t>network and has products that represent more than 1.6 million merchants. Plus it has one of the easiest to use of all the networks. Even a beginner affiliate marketer can get going with a program in a few minutes and if they are an expert they can get access to advanced ways to use Amazon’s affiliate network. However, Amazon has a low commission rate at only between four and 15 percent and they only pay once every two months.</w:t>
      </w:r>
    </w:p>
    <w:p w:rsidR="00996F85" w:rsidRPr="00577A1D" w:rsidRDefault="00996F85" w:rsidP="0070209A">
      <w:pPr>
        <w:spacing w:before="150" w:after="375" w:line="240" w:lineRule="auto"/>
        <w:outlineLvl w:val="2"/>
        <w:rPr>
          <w:rFonts w:ascii="Times New Roman" w:eastAsia="Times New Roman" w:hAnsi="Times New Roman" w:cs="Times New Roman"/>
          <w:b/>
          <w:color w:val="333333"/>
          <w:sz w:val="28"/>
          <w:szCs w:val="28"/>
        </w:rPr>
      </w:pPr>
      <w:proofErr w:type="spellStart"/>
      <w:r w:rsidRPr="00577A1D">
        <w:rPr>
          <w:rFonts w:ascii="Times New Roman" w:eastAsia="Times New Roman" w:hAnsi="Times New Roman" w:cs="Times New Roman"/>
          <w:b/>
          <w:color w:val="333333"/>
          <w:sz w:val="28"/>
          <w:szCs w:val="28"/>
        </w:rPr>
        <w:t>ShareASale</w:t>
      </w:r>
      <w:proofErr w:type="spellEnd"/>
    </w:p>
    <w:p w:rsidR="00996F85" w:rsidRPr="007E09CE" w:rsidRDefault="00996F85" w:rsidP="0070209A">
      <w:pPr>
        <w:spacing w:after="375" w:line="240" w:lineRule="auto"/>
        <w:rPr>
          <w:rFonts w:ascii="Times New Roman" w:eastAsia="Times New Roman" w:hAnsi="Times New Roman" w:cs="Times New Roman"/>
          <w:color w:val="333333"/>
          <w:sz w:val="28"/>
          <w:szCs w:val="28"/>
        </w:rPr>
      </w:pPr>
      <w:proofErr w:type="spellStart"/>
      <w:r w:rsidRPr="007E09CE">
        <w:rPr>
          <w:rFonts w:ascii="Times New Roman" w:eastAsia="Times New Roman" w:hAnsi="Times New Roman" w:cs="Times New Roman"/>
          <w:color w:val="333333"/>
          <w:sz w:val="28"/>
          <w:szCs w:val="28"/>
        </w:rPr>
        <w:t>ShareASale</w:t>
      </w:r>
      <w:proofErr w:type="spellEnd"/>
      <w:r w:rsidRPr="007E09CE">
        <w:rPr>
          <w:rFonts w:ascii="Times New Roman" w:eastAsia="Times New Roman" w:hAnsi="Times New Roman" w:cs="Times New Roman"/>
          <w:color w:val="333333"/>
          <w:sz w:val="28"/>
          <w:szCs w:val="28"/>
        </w:rPr>
        <w:t xml:space="preserve"> is </w:t>
      </w:r>
      <w:r w:rsidR="00577A1D">
        <w:rPr>
          <w:rFonts w:ascii="Times New Roman" w:eastAsia="Times New Roman" w:hAnsi="Times New Roman" w:cs="Times New Roman"/>
          <w:color w:val="333333"/>
          <w:sz w:val="28"/>
          <w:szCs w:val="28"/>
        </w:rPr>
        <w:t xml:space="preserve">also a large affiliate network and it has around 3,800 merchants. About a third of these are only listed by </w:t>
      </w:r>
      <w:proofErr w:type="spellStart"/>
      <w:r w:rsidR="00577A1D">
        <w:rPr>
          <w:rFonts w:ascii="Times New Roman" w:eastAsia="Times New Roman" w:hAnsi="Times New Roman" w:cs="Times New Roman"/>
          <w:color w:val="333333"/>
          <w:sz w:val="28"/>
          <w:szCs w:val="28"/>
        </w:rPr>
        <w:t>ShareASale</w:t>
      </w:r>
      <w:proofErr w:type="spellEnd"/>
      <w:r w:rsidR="00577A1D">
        <w:rPr>
          <w:rFonts w:ascii="Times New Roman" w:eastAsia="Times New Roman" w:hAnsi="Times New Roman" w:cs="Times New Roman"/>
          <w:color w:val="333333"/>
          <w:sz w:val="28"/>
          <w:szCs w:val="28"/>
        </w:rPr>
        <w:t xml:space="preserve">. They also offer things like </w:t>
      </w:r>
      <w:r w:rsidRPr="007E09CE">
        <w:rPr>
          <w:rFonts w:ascii="Times New Roman" w:eastAsia="Times New Roman" w:hAnsi="Times New Roman" w:cs="Times New Roman"/>
          <w:color w:val="333333"/>
          <w:sz w:val="28"/>
          <w:szCs w:val="28"/>
        </w:rPr>
        <w:t xml:space="preserve">Earnings per Click, </w:t>
      </w:r>
      <w:r w:rsidR="00577A1D">
        <w:rPr>
          <w:rFonts w:ascii="Times New Roman" w:eastAsia="Times New Roman" w:hAnsi="Times New Roman" w:cs="Times New Roman"/>
          <w:color w:val="333333"/>
          <w:sz w:val="28"/>
          <w:szCs w:val="28"/>
        </w:rPr>
        <w:t xml:space="preserve">as well as </w:t>
      </w:r>
      <w:r w:rsidRPr="007E09CE">
        <w:rPr>
          <w:rFonts w:ascii="Times New Roman" w:eastAsia="Times New Roman" w:hAnsi="Times New Roman" w:cs="Times New Roman"/>
          <w:color w:val="333333"/>
          <w:sz w:val="28"/>
          <w:szCs w:val="28"/>
        </w:rPr>
        <w:t xml:space="preserve">Reversal Rates, </w:t>
      </w:r>
      <w:r w:rsidR="00577A1D">
        <w:rPr>
          <w:rFonts w:ascii="Times New Roman" w:eastAsia="Times New Roman" w:hAnsi="Times New Roman" w:cs="Times New Roman"/>
          <w:color w:val="333333"/>
          <w:sz w:val="28"/>
          <w:szCs w:val="28"/>
        </w:rPr>
        <w:t xml:space="preserve">and an </w:t>
      </w:r>
      <w:r w:rsidRPr="007E09CE">
        <w:rPr>
          <w:rFonts w:ascii="Times New Roman" w:eastAsia="Times New Roman" w:hAnsi="Times New Roman" w:cs="Times New Roman"/>
          <w:color w:val="333333"/>
          <w:sz w:val="28"/>
          <w:szCs w:val="28"/>
        </w:rPr>
        <w:t xml:space="preserve">Average Sale Amount, and </w:t>
      </w:r>
      <w:r w:rsidR="00577A1D">
        <w:rPr>
          <w:rFonts w:ascii="Times New Roman" w:eastAsia="Times New Roman" w:hAnsi="Times New Roman" w:cs="Times New Roman"/>
          <w:color w:val="333333"/>
          <w:sz w:val="28"/>
          <w:szCs w:val="28"/>
        </w:rPr>
        <w:t xml:space="preserve">an </w:t>
      </w:r>
      <w:r w:rsidRPr="007E09CE">
        <w:rPr>
          <w:rFonts w:ascii="Times New Roman" w:eastAsia="Times New Roman" w:hAnsi="Times New Roman" w:cs="Times New Roman"/>
          <w:color w:val="333333"/>
          <w:sz w:val="28"/>
          <w:szCs w:val="28"/>
        </w:rPr>
        <w:t>Average Commission.</w:t>
      </w:r>
      <w:r w:rsidR="00B4218F">
        <w:rPr>
          <w:rFonts w:ascii="Times New Roman" w:eastAsia="Times New Roman" w:hAnsi="Times New Roman" w:cs="Times New Roman"/>
          <w:color w:val="333333"/>
          <w:sz w:val="28"/>
          <w:szCs w:val="28"/>
        </w:rPr>
        <w:t xml:space="preserve"> Plus they pay every month as long as the affiliate makes at least $50. The disadvantage is that it is harder to use than some of the other networks.</w:t>
      </w:r>
    </w:p>
    <w:p w:rsidR="0070209A" w:rsidRDefault="00851BAC" w:rsidP="0070209A">
      <w:pPr>
        <w:spacing w:after="0" w:line="240" w:lineRule="auto"/>
        <w:textAlignment w:val="baseline"/>
        <w:rPr>
          <w:rFonts w:ascii="Times New Roman" w:eastAsia="Times New Roman" w:hAnsi="Times New Roman" w:cs="Times New Roman"/>
          <w:b/>
          <w:bCs/>
          <w:color w:val="000000"/>
          <w:sz w:val="28"/>
          <w:szCs w:val="28"/>
          <w:bdr w:val="none" w:sz="0" w:space="0" w:color="auto" w:frame="1"/>
        </w:rPr>
      </w:pPr>
      <w:proofErr w:type="spellStart"/>
      <w:r w:rsidRPr="007E09CE">
        <w:rPr>
          <w:rFonts w:ascii="Times New Roman" w:eastAsia="Times New Roman" w:hAnsi="Times New Roman" w:cs="Times New Roman"/>
          <w:b/>
          <w:bCs/>
          <w:color w:val="000000"/>
          <w:sz w:val="28"/>
          <w:szCs w:val="28"/>
          <w:bdr w:val="none" w:sz="0" w:space="0" w:color="auto" w:frame="1"/>
        </w:rPr>
        <w:t>ClickBank</w:t>
      </w:r>
      <w:proofErr w:type="spellEnd"/>
    </w:p>
    <w:p w:rsidR="0070209A" w:rsidRDefault="0070209A" w:rsidP="0070209A">
      <w:pPr>
        <w:spacing w:after="0" w:line="240" w:lineRule="auto"/>
        <w:textAlignment w:val="baseline"/>
        <w:rPr>
          <w:rFonts w:ascii="Times New Roman" w:eastAsia="Times New Roman" w:hAnsi="Times New Roman" w:cs="Times New Roman"/>
          <w:b/>
          <w:bCs/>
          <w:color w:val="000000"/>
          <w:sz w:val="28"/>
          <w:szCs w:val="28"/>
          <w:bdr w:val="none" w:sz="0" w:space="0" w:color="auto" w:frame="1"/>
        </w:rPr>
      </w:pPr>
    </w:p>
    <w:p w:rsidR="0070209A" w:rsidRDefault="0070209A" w:rsidP="0070209A">
      <w:pPr>
        <w:spacing w:after="0" w:line="240" w:lineRule="auto"/>
        <w:textAlignment w:val="baseline"/>
        <w:rPr>
          <w:rFonts w:ascii="Times New Roman" w:eastAsia="Times New Roman" w:hAnsi="Times New Roman" w:cs="Times New Roman"/>
          <w:bCs/>
          <w:color w:val="000000"/>
          <w:sz w:val="28"/>
          <w:szCs w:val="28"/>
          <w:bdr w:val="none" w:sz="0" w:space="0" w:color="auto" w:frame="1"/>
        </w:rPr>
      </w:pPr>
      <w:r>
        <w:rPr>
          <w:rFonts w:ascii="Times New Roman" w:eastAsia="Times New Roman" w:hAnsi="Times New Roman" w:cs="Times New Roman"/>
          <w:bCs/>
          <w:color w:val="000000"/>
          <w:sz w:val="28"/>
          <w:szCs w:val="28"/>
          <w:bdr w:val="none" w:sz="0" w:space="0" w:color="auto" w:frame="1"/>
        </w:rPr>
        <w:t>Click Bank is another huge affiliate network participant that many affiliate marketers use. It has everything from entry level to advanced opportunities for beginner to expert affiliates.</w:t>
      </w:r>
    </w:p>
    <w:p w:rsidR="0070209A" w:rsidRDefault="0070209A" w:rsidP="0070209A">
      <w:pPr>
        <w:spacing w:after="0" w:line="240" w:lineRule="auto"/>
        <w:textAlignment w:val="baseline"/>
        <w:rPr>
          <w:rFonts w:ascii="Times New Roman" w:eastAsia="Times New Roman" w:hAnsi="Times New Roman" w:cs="Times New Roman"/>
          <w:bCs/>
          <w:color w:val="000000"/>
          <w:sz w:val="28"/>
          <w:szCs w:val="28"/>
          <w:bdr w:val="none" w:sz="0" w:space="0" w:color="auto" w:frame="1"/>
        </w:rPr>
      </w:pPr>
    </w:p>
    <w:p w:rsidR="00851BAC" w:rsidRPr="0070209A" w:rsidRDefault="00851BAC" w:rsidP="0070209A">
      <w:pPr>
        <w:spacing w:after="0" w:line="240" w:lineRule="auto"/>
        <w:textAlignment w:val="baseline"/>
        <w:rPr>
          <w:rFonts w:ascii="Times New Roman" w:eastAsia="Times New Roman" w:hAnsi="Times New Roman" w:cs="Times New Roman"/>
          <w:b/>
          <w:bCs/>
          <w:color w:val="000000"/>
          <w:sz w:val="28"/>
          <w:szCs w:val="28"/>
          <w:bdr w:val="none" w:sz="0" w:space="0" w:color="auto" w:frame="1"/>
        </w:rPr>
      </w:pPr>
      <w:r w:rsidRPr="007E09CE">
        <w:rPr>
          <w:rFonts w:ascii="Times New Roman" w:eastAsia="Times New Roman" w:hAnsi="Times New Roman" w:cs="Times New Roman"/>
          <w:color w:val="000000"/>
          <w:sz w:val="28"/>
          <w:szCs w:val="28"/>
        </w:rPr>
        <w:t>Still huge even as they have had to evolve with the changing rules on promotions and disclosures. Massively popular with entry-level merchants.</w:t>
      </w:r>
    </w:p>
    <w:p w:rsidR="0070209A" w:rsidRDefault="0070209A" w:rsidP="0070209A">
      <w:pPr>
        <w:spacing w:after="0" w:line="240" w:lineRule="auto"/>
        <w:textAlignment w:val="baseline"/>
        <w:rPr>
          <w:rFonts w:ascii="Times New Roman" w:eastAsia="Times New Roman" w:hAnsi="Times New Roman" w:cs="Times New Roman"/>
          <w:color w:val="000000"/>
          <w:sz w:val="28"/>
          <w:szCs w:val="28"/>
        </w:rPr>
      </w:pPr>
    </w:p>
    <w:p w:rsidR="0070209A" w:rsidRDefault="00851BAC" w:rsidP="0070209A">
      <w:pPr>
        <w:spacing w:after="0" w:line="240" w:lineRule="auto"/>
        <w:textAlignment w:val="baseline"/>
        <w:rPr>
          <w:rFonts w:ascii="Times New Roman" w:eastAsia="Times New Roman" w:hAnsi="Times New Roman" w:cs="Times New Roman"/>
          <w:b/>
          <w:bCs/>
          <w:color w:val="000000"/>
          <w:sz w:val="28"/>
          <w:szCs w:val="28"/>
          <w:bdr w:val="none" w:sz="0" w:space="0" w:color="auto" w:frame="1"/>
        </w:rPr>
      </w:pPr>
      <w:r w:rsidRPr="0070209A">
        <w:rPr>
          <w:rFonts w:ascii="Times New Roman" w:eastAsia="Times New Roman" w:hAnsi="Times New Roman" w:cs="Times New Roman"/>
          <w:b/>
          <w:bCs/>
          <w:color w:val="000000"/>
          <w:sz w:val="28"/>
          <w:szCs w:val="28"/>
          <w:bdr w:val="none" w:sz="0" w:space="0" w:color="auto" w:frame="1"/>
        </w:rPr>
        <w:t>Affiliate Window</w:t>
      </w:r>
    </w:p>
    <w:p w:rsidR="0070209A" w:rsidRDefault="0070209A" w:rsidP="0070209A">
      <w:pPr>
        <w:spacing w:after="0" w:line="240" w:lineRule="auto"/>
        <w:textAlignment w:val="baseline"/>
        <w:rPr>
          <w:rFonts w:ascii="Times New Roman" w:eastAsia="Times New Roman" w:hAnsi="Times New Roman" w:cs="Times New Roman"/>
          <w:b/>
          <w:bCs/>
          <w:color w:val="000000"/>
          <w:sz w:val="28"/>
          <w:szCs w:val="28"/>
          <w:bdr w:val="none" w:sz="0" w:space="0" w:color="auto" w:frame="1"/>
        </w:rPr>
      </w:pPr>
    </w:p>
    <w:p w:rsidR="0070209A" w:rsidRDefault="0070209A" w:rsidP="0070209A">
      <w:pPr>
        <w:spacing w:after="0" w:line="240" w:lineRule="auto"/>
        <w:textAlignment w:val="baseline"/>
        <w:rPr>
          <w:rFonts w:ascii="Times New Roman" w:eastAsia="Times New Roman" w:hAnsi="Times New Roman" w:cs="Times New Roman"/>
          <w:bCs/>
          <w:color w:val="000000"/>
          <w:sz w:val="28"/>
          <w:szCs w:val="28"/>
          <w:bdr w:val="none" w:sz="0" w:space="0" w:color="auto" w:frame="1"/>
        </w:rPr>
      </w:pPr>
      <w:r w:rsidRPr="0070209A">
        <w:rPr>
          <w:rFonts w:ascii="Times New Roman" w:eastAsia="Times New Roman" w:hAnsi="Times New Roman" w:cs="Times New Roman"/>
          <w:bCs/>
          <w:color w:val="000000"/>
          <w:sz w:val="28"/>
          <w:szCs w:val="28"/>
          <w:bdr w:val="none" w:sz="0" w:space="0" w:color="auto" w:frame="1"/>
        </w:rPr>
        <w:t>This is an affiliate network in Europe. If you are looking to take your affiliate opportunities to a global level, then check them out at us.affilatewindow.com.</w:t>
      </w:r>
    </w:p>
    <w:p w:rsidR="0070209A" w:rsidRDefault="0070209A" w:rsidP="0070209A">
      <w:pPr>
        <w:spacing w:after="0" w:line="240" w:lineRule="auto"/>
        <w:textAlignment w:val="baseline"/>
        <w:rPr>
          <w:rFonts w:ascii="Times New Roman" w:eastAsia="Times New Roman" w:hAnsi="Times New Roman" w:cs="Times New Roman"/>
          <w:bCs/>
          <w:color w:val="000000"/>
          <w:sz w:val="28"/>
          <w:szCs w:val="28"/>
          <w:bdr w:val="none" w:sz="0" w:space="0" w:color="auto" w:frame="1"/>
        </w:rPr>
      </w:pPr>
    </w:p>
    <w:p w:rsidR="0070209A" w:rsidRDefault="0070209A" w:rsidP="0070209A">
      <w:pPr>
        <w:spacing w:after="0" w:line="240" w:lineRule="auto"/>
        <w:textAlignment w:val="baseline"/>
        <w:rPr>
          <w:rFonts w:ascii="Times New Roman" w:eastAsia="Times New Roman" w:hAnsi="Times New Roman" w:cs="Times New Roman"/>
          <w:color w:val="000000"/>
          <w:sz w:val="28"/>
          <w:szCs w:val="28"/>
        </w:rPr>
      </w:pPr>
      <w:proofErr w:type="gramStart"/>
      <w:r w:rsidRPr="0070209A">
        <w:rPr>
          <w:rFonts w:ascii="Times New Roman" w:eastAsia="Times New Roman" w:hAnsi="Times New Roman" w:cs="Times New Roman"/>
          <w:b/>
          <w:bCs/>
          <w:color w:val="000000"/>
          <w:sz w:val="28"/>
          <w:szCs w:val="28"/>
          <w:bdr w:val="none" w:sz="0" w:space="0" w:color="auto" w:frame="1"/>
        </w:rPr>
        <w:t>eBay</w:t>
      </w:r>
      <w:proofErr w:type="gramEnd"/>
      <w:r w:rsidRPr="0070209A">
        <w:rPr>
          <w:rFonts w:ascii="Times New Roman" w:eastAsia="Times New Roman" w:hAnsi="Times New Roman" w:cs="Times New Roman"/>
          <w:b/>
          <w:bCs/>
          <w:color w:val="000000"/>
          <w:sz w:val="28"/>
          <w:szCs w:val="28"/>
          <w:bdr w:val="none" w:sz="0" w:space="0" w:color="auto" w:frame="1"/>
        </w:rPr>
        <w:t xml:space="preserve"> Partner Network</w:t>
      </w:r>
      <w:r w:rsidRPr="0070209A">
        <w:rPr>
          <w:rFonts w:ascii="Times New Roman" w:eastAsia="Times New Roman" w:hAnsi="Times New Roman" w:cs="Times New Roman"/>
          <w:color w:val="000000"/>
          <w:sz w:val="28"/>
          <w:szCs w:val="28"/>
        </w:rPr>
        <w:br/>
      </w:r>
    </w:p>
    <w:p w:rsidR="0070209A" w:rsidRDefault="0070209A" w:rsidP="0070209A">
      <w:pPr>
        <w:spacing w:after="0" w:line="240" w:lineRule="auto"/>
        <w:textAlignment w:val="baseline"/>
        <w:rPr>
          <w:rFonts w:ascii="Times New Roman" w:eastAsia="Times New Roman" w:hAnsi="Times New Roman" w:cs="Times New Roman"/>
          <w:color w:val="000000"/>
          <w:sz w:val="28"/>
          <w:szCs w:val="28"/>
        </w:rPr>
      </w:pPr>
      <w:proofErr w:type="gramStart"/>
      <w:r w:rsidRPr="0070209A">
        <w:rPr>
          <w:rFonts w:ascii="Times New Roman" w:eastAsia="Times New Roman" w:hAnsi="Times New Roman" w:cs="Times New Roman"/>
          <w:color w:val="000000"/>
          <w:sz w:val="28"/>
          <w:szCs w:val="28"/>
        </w:rPr>
        <w:t>eBay</w:t>
      </w:r>
      <w:proofErr w:type="gramEnd"/>
      <w:r w:rsidRPr="0070209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got into the affiliate network business when they bought </w:t>
      </w:r>
      <w:proofErr w:type="spellStart"/>
      <w:r>
        <w:rPr>
          <w:rFonts w:ascii="Times New Roman" w:eastAsia="Times New Roman" w:hAnsi="Times New Roman" w:cs="Times New Roman"/>
          <w:color w:val="000000"/>
          <w:sz w:val="28"/>
          <w:szCs w:val="28"/>
        </w:rPr>
        <w:t>PepperJam</w:t>
      </w:r>
      <w:proofErr w:type="spell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 xml:space="preserve">This </w:t>
      </w:r>
      <w:r w:rsidRPr="0070209A">
        <w:rPr>
          <w:rFonts w:ascii="Times New Roman" w:eastAsia="Times New Roman" w:hAnsi="Times New Roman" w:cs="Times New Roman"/>
          <w:color w:val="000000"/>
          <w:sz w:val="28"/>
          <w:szCs w:val="28"/>
        </w:rPr>
        <w:t xml:space="preserve"> </w:t>
      </w:r>
      <w:r w:rsidRPr="0070209A">
        <w:rPr>
          <w:rFonts w:ascii="Times New Roman" w:eastAsia="Times New Roman" w:hAnsi="Times New Roman" w:cs="Times New Roman"/>
          <w:color w:val="000000"/>
          <w:sz w:val="28"/>
          <w:szCs w:val="28"/>
        </w:rPr>
        <w:t>blend</w:t>
      </w:r>
      <w:proofErr w:type="gramEnd"/>
      <w:r w:rsidRPr="0070209A">
        <w:rPr>
          <w:rFonts w:ascii="Times New Roman" w:eastAsia="Times New Roman" w:hAnsi="Times New Roman" w:cs="Times New Roman"/>
          <w:color w:val="000000"/>
          <w:sz w:val="28"/>
          <w:szCs w:val="28"/>
        </w:rPr>
        <w:t xml:space="preserve"> of eBay’s</w:t>
      </w:r>
      <w:r>
        <w:rPr>
          <w:rFonts w:ascii="Times New Roman" w:eastAsia="Times New Roman" w:hAnsi="Times New Roman" w:cs="Times New Roman"/>
          <w:color w:val="000000"/>
          <w:sz w:val="28"/>
          <w:szCs w:val="28"/>
        </w:rPr>
        <w:t xml:space="preserve"> large</w:t>
      </w:r>
      <w:r w:rsidRPr="0070209A">
        <w:rPr>
          <w:rFonts w:ascii="Times New Roman" w:eastAsia="Times New Roman" w:hAnsi="Times New Roman" w:cs="Times New Roman"/>
          <w:color w:val="000000"/>
          <w:sz w:val="28"/>
          <w:szCs w:val="28"/>
        </w:rPr>
        <w:t xml:space="preserve"> scale</w:t>
      </w:r>
      <w:r>
        <w:rPr>
          <w:rFonts w:ascii="Times New Roman" w:eastAsia="Times New Roman" w:hAnsi="Times New Roman" w:cs="Times New Roman"/>
          <w:color w:val="000000"/>
          <w:sz w:val="28"/>
          <w:szCs w:val="28"/>
        </w:rPr>
        <w:t xml:space="preserve"> network with the already established relationships in </w:t>
      </w:r>
      <w:proofErr w:type="spellStart"/>
      <w:r>
        <w:rPr>
          <w:rFonts w:ascii="Times New Roman" w:eastAsia="Times New Roman" w:hAnsi="Times New Roman" w:cs="Times New Roman"/>
          <w:color w:val="000000"/>
          <w:sz w:val="28"/>
          <w:szCs w:val="28"/>
        </w:rPr>
        <w:t>PepperJam</w:t>
      </w:r>
      <w:proofErr w:type="spellEnd"/>
      <w:r>
        <w:rPr>
          <w:rFonts w:ascii="Times New Roman" w:eastAsia="Times New Roman" w:hAnsi="Times New Roman" w:cs="Times New Roman"/>
          <w:color w:val="000000"/>
          <w:sz w:val="28"/>
          <w:szCs w:val="28"/>
        </w:rPr>
        <w:t xml:space="preserve"> brings together a great choice of networks with lots of opportunities for beginners to expert affiliates.</w:t>
      </w:r>
    </w:p>
    <w:p w:rsidR="0070209A" w:rsidRDefault="0070209A" w:rsidP="0070209A">
      <w:pPr>
        <w:spacing w:after="0" w:line="240" w:lineRule="atLeast"/>
        <w:textAlignment w:val="baseline"/>
        <w:rPr>
          <w:rFonts w:ascii="Times New Roman" w:eastAsia="Times New Roman" w:hAnsi="Times New Roman" w:cs="Times New Roman"/>
          <w:color w:val="000000"/>
          <w:sz w:val="28"/>
          <w:szCs w:val="28"/>
        </w:rPr>
      </w:pPr>
    </w:p>
    <w:p w:rsidR="0070209A" w:rsidRDefault="00851BAC" w:rsidP="0070209A">
      <w:pPr>
        <w:spacing w:after="0" w:line="360" w:lineRule="atLeast"/>
        <w:textAlignment w:val="baseline"/>
        <w:rPr>
          <w:rFonts w:ascii="Times New Roman" w:eastAsia="Times New Roman" w:hAnsi="Times New Roman" w:cs="Times New Roman"/>
          <w:color w:val="000000"/>
          <w:sz w:val="28"/>
          <w:szCs w:val="28"/>
        </w:rPr>
      </w:pPr>
      <w:r w:rsidRPr="00500B13">
        <w:rPr>
          <w:rFonts w:ascii="Times New Roman" w:eastAsia="Times New Roman" w:hAnsi="Times New Roman" w:cs="Times New Roman"/>
          <w:b/>
          <w:bCs/>
          <w:color w:val="000000"/>
          <w:sz w:val="28"/>
          <w:szCs w:val="28"/>
          <w:bdr w:val="none" w:sz="0" w:space="0" w:color="auto" w:frame="1"/>
        </w:rPr>
        <w:lastRenderedPageBreak/>
        <w:t>AvantLink</w:t>
      </w:r>
    </w:p>
    <w:p w:rsidR="0070209A" w:rsidRDefault="0070209A" w:rsidP="0070209A">
      <w:pPr>
        <w:spacing w:after="0" w:line="360" w:lineRule="atLeast"/>
        <w:textAlignment w:val="baseline"/>
        <w:rPr>
          <w:rFonts w:ascii="Times New Roman" w:eastAsia="Times New Roman" w:hAnsi="Times New Roman" w:cs="Times New Roman"/>
          <w:color w:val="000000"/>
          <w:sz w:val="28"/>
          <w:szCs w:val="28"/>
        </w:rPr>
      </w:pPr>
    </w:p>
    <w:p w:rsidR="0070209A" w:rsidRDefault="0070209A" w:rsidP="0070209A">
      <w:pPr>
        <w:spacing w:after="0" w:line="360" w:lineRule="atLeast"/>
        <w:textAlignment w:val="baseline"/>
        <w:rPr>
          <w:rFonts w:ascii="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sz w:val="28"/>
          <w:szCs w:val="28"/>
        </w:rPr>
        <w:t>AvantLink is a professional affiliate network and is very popular among advertisers. It</w:t>
      </w:r>
      <w:r w:rsidRPr="0070209A">
        <w:rPr>
          <w:rFonts w:ascii="Times New Roman" w:hAnsi="Times New Roman" w:cs="Times New Roman"/>
          <w:color w:val="000000" w:themeColor="text1"/>
          <w:sz w:val="28"/>
          <w:szCs w:val="28"/>
          <w:shd w:val="clear" w:color="auto" w:fill="FFFFFF"/>
        </w:rPr>
        <w:t xml:space="preserve"> has a </w:t>
      </w:r>
      <w:r w:rsidRPr="0070209A">
        <w:rPr>
          <w:rFonts w:ascii="Times New Roman" w:hAnsi="Times New Roman" w:cs="Times New Roman"/>
          <w:color w:val="000000" w:themeColor="text1"/>
          <w:sz w:val="28"/>
          <w:szCs w:val="28"/>
          <w:shd w:val="clear" w:color="auto" w:fill="FFFFFF"/>
        </w:rPr>
        <w:t>distinctive</w:t>
      </w:r>
      <w:r w:rsidRPr="0070209A">
        <w:rPr>
          <w:rFonts w:ascii="Times New Roman" w:hAnsi="Times New Roman" w:cs="Times New Roman"/>
          <w:color w:val="000000" w:themeColor="text1"/>
          <w:sz w:val="28"/>
          <w:szCs w:val="28"/>
          <w:shd w:val="clear" w:color="auto" w:fill="FFFFFF"/>
        </w:rPr>
        <w:t xml:space="preserve"> approach to performance marketing</w:t>
      </w:r>
      <w:r>
        <w:rPr>
          <w:rFonts w:ascii="Times New Roman" w:hAnsi="Times New Roman" w:cs="Times New Roman"/>
          <w:color w:val="000000" w:themeColor="text1"/>
          <w:sz w:val="28"/>
          <w:szCs w:val="28"/>
          <w:shd w:val="clear" w:color="auto" w:fill="FFFFFF"/>
        </w:rPr>
        <w:t xml:space="preserve"> and only works with merchants that provide </w:t>
      </w:r>
      <w:r w:rsidRPr="0070209A">
        <w:rPr>
          <w:rFonts w:ascii="Times New Roman" w:hAnsi="Times New Roman" w:cs="Times New Roman"/>
          <w:color w:val="000000" w:themeColor="text1"/>
          <w:sz w:val="28"/>
          <w:szCs w:val="28"/>
          <w:shd w:val="clear" w:color="auto" w:fill="FFFFFF"/>
        </w:rPr>
        <w:t xml:space="preserve">supply product catalogs </w:t>
      </w:r>
      <w:r w:rsidR="002F410E">
        <w:rPr>
          <w:rFonts w:ascii="Times New Roman" w:hAnsi="Times New Roman" w:cs="Times New Roman"/>
          <w:color w:val="000000" w:themeColor="text1"/>
          <w:sz w:val="28"/>
          <w:szCs w:val="28"/>
          <w:shd w:val="clear" w:color="auto" w:fill="FFFFFF"/>
        </w:rPr>
        <w:t xml:space="preserve">with </w:t>
      </w:r>
      <w:r w:rsidRPr="0070209A">
        <w:rPr>
          <w:rFonts w:ascii="Times New Roman" w:hAnsi="Times New Roman" w:cs="Times New Roman"/>
          <w:color w:val="000000" w:themeColor="text1"/>
          <w:sz w:val="28"/>
          <w:szCs w:val="28"/>
          <w:shd w:val="clear" w:color="auto" w:fill="FFFFFF"/>
        </w:rPr>
        <w:t xml:space="preserve">a percentage of sale (CPS) arrangement. </w:t>
      </w:r>
    </w:p>
    <w:p w:rsidR="002F410E" w:rsidRDefault="002F410E" w:rsidP="0070209A">
      <w:pPr>
        <w:spacing w:after="0" w:line="360" w:lineRule="atLeast"/>
        <w:textAlignment w:val="baseline"/>
        <w:rPr>
          <w:rFonts w:ascii="Times New Roman" w:eastAsia="Times New Roman" w:hAnsi="Times New Roman" w:cs="Times New Roman"/>
          <w:color w:val="000000"/>
          <w:sz w:val="28"/>
          <w:szCs w:val="28"/>
        </w:rPr>
      </w:pPr>
    </w:p>
    <w:p w:rsidR="002F410E" w:rsidRDefault="002F410E" w:rsidP="002F410E">
      <w:pPr>
        <w:spacing w:after="0" w:line="360" w:lineRule="atLeast"/>
        <w:textAlignment w:val="baseline"/>
        <w:rPr>
          <w:rFonts w:ascii="Times New Roman" w:eastAsia="Times New Roman" w:hAnsi="Times New Roman" w:cs="Times New Roman"/>
          <w:color w:val="000000"/>
          <w:sz w:val="28"/>
          <w:szCs w:val="28"/>
        </w:rPr>
      </w:pPr>
      <w:proofErr w:type="spellStart"/>
      <w:r w:rsidRPr="00500B13">
        <w:rPr>
          <w:rFonts w:ascii="Times New Roman" w:eastAsia="Times New Roman" w:hAnsi="Times New Roman" w:cs="Times New Roman"/>
          <w:b/>
          <w:bCs/>
          <w:color w:val="000000"/>
          <w:sz w:val="28"/>
          <w:szCs w:val="28"/>
          <w:bdr w:val="none" w:sz="0" w:space="0" w:color="auto" w:frame="1"/>
        </w:rPr>
        <w:t>TradeDoubler</w:t>
      </w:r>
      <w:proofErr w:type="spellEnd"/>
    </w:p>
    <w:p w:rsidR="002F410E" w:rsidRDefault="002F410E" w:rsidP="002F410E">
      <w:pPr>
        <w:spacing w:after="0" w:line="360" w:lineRule="atLeast"/>
        <w:textAlignment w:val="baseline"/>
        <w:rPr>
          <w:rFonts w:ascii="Times New Roman" w:eastAsia="Times New Roman" w:hAnsi="Times New Roman" w:cs="Times New Roman"/>
          <w:color w:val="000000"/>
          <w:sz w:val="28"/>
          <w:szCs w:val="28"/>
        </w:rPr>
      </w:pPr>
    </w:p>
    <w:p w:rsidR="002F410E" w:rsidRPr="007E09CE" w:rsidRDefault="002F410E" w:rsidP="002F410E">
      <w:pPr>
        <w:spacing w:after="0" w:line="360" w:lineRule="atLeast"/>
        <w:textAlignment w:val="baseline"/>
        <w:rPr>
          <w:rFonts w:ascii="Times New Roman" w:eastAsia="Times New Roman" w:hAnsi="Times New Roman" w:cs="Times New Roman"/>
          <w:color w:val="000000"/>
          <w:sz w:val="28"/>
          <w:szCs w:val="28"/>
        </w:rPr>
      </w:pPr>
      <w:r w:rsidRPr="007E09CE">
        <w:rPr>
          <w:rFonts w:ascii="Times New Roman" w:eastAsia="Times New Roman" w:hAnsi="Times New Roman" w:cs="Times New Roman"/>
          <w:color w:val="000000"/>
          <w:sz w:val="28"/>
          <w:szCs w:val="28"/>
        </w:rPr>
        <w:t xml:space="preserve">Another </w:t>
      </w:r>
      <w:r>
        <w:rPr>
          <w:rFonts w:ascii="Times New Roman" w:eastAsia="Times New Roman" w:hAnsi="Times New Roman" w:cs="Times New Roman"/>
          <w:color w:val="000000"/>
          <w:sz w:val="28"/>
          <w:szCs w:val="28"/>
        </w:rPr>
        <w:t xml:space="preserve">one of the European affiliate networks is </w:t>
      </w:r>
      <w:proofErr w:type="spellStart"/>
      <w:r>
        <w:rPr>
          <w:rFonts w:ascii="Times New Roman" w:eastAsia="Times New Roman" w:hAnsi="Times New Roman" w:cs="Times New Roman"/>
          <w:color w:val="000000"/>
          <w:sz w:val="28"/>
          <w:szCs w:val="28"/>
        </w:rPr>
        <w:t>TradeDoubler</w:t>
      </w:r>
      <w:proofErr w:type="spellEnd"/>
      <w:r>
        <w:rPr>
          <w:rFonts w:ascii="Times New Roman" w:eastAsia="Times New Roman" w:hAnsi="Times New Roman" w:cs="Times New Roman"/>
          <w:color w:val="000000"/>
          <w:sz w:val="28"/>
          <w:szCs w:val="28"/>
        </w:rPr>
        <w:t>. It started in 199 and has been going strong all over the world ever since and maintains a good merchant list.</w:t>
      </w:r>
    </w:p>
    <w:p w:rsidR="002F410E" w:rsidRDefault="002F410E" w:rsidP="002F410E">
      <w:pPr>
        <w:spacing w:after="0" w:line="360" w:lineRule="atLeast"/>
        <w:textAlignment w:val="baseline"/>
        <w:rPr>
          <w:rFonts w:ascii="Times New Roman" w:eastAsia="Times New Roman" w:hAnsi="Times New Roman" w:cs="Times New Roman"/>
          <w:b/>
          <w:bCs/>
          <w:color w:val="000000"/>
          <w:sz w:val="28"/>
          <w:szCs w:val="28"/>
          <w:bdr w:val="none" w:sz="0" w:space="0" w:color="auto" w:frame="1"/>
        </w:rPr>
      </w:pPr>
    </w:p>
    <w:p w:rsidR="00851BAC" w:rsidRDefault="00851BAC" w:rsidP="002F410E">
      <w:pPr>
        <w:spacing w:after="0" w:line="360" w:lineRule="atLeast"/>
        <w:textAlignment w:val="baseline"/>
        <w:rPr>
          <w:rFonts w:ascii="Times New Roman" w:eastAsia="Times New Roman" w:hAnsi="Times New Roman" w:cs="Times New Roman"/>
          <w:noProof/>
          <w:color w:val="000000"/>
          <w:sz w:val="28"/>
          <w:szCs w:val="28"/>
        </w:rPr>
      </w:pPr>
      <w:proofErr w:type="spellStart"/>
      <w:r w:rsidRPr="00500B13">
        <w:rPr>
          <w:rFonts w:ascii="Times New Roman" w:eastAsia="Times New Roman" w:hAnsi="Times New Roman" w:cs="Times New Roman"/>
          <w:b/>
          <w:bCs/>
          <w:color w:val="000000"/>
          <w:sz w:val="28"/>
          <w:szCs w:val="28"/>
          <w:bdr w:val="none" w:sz="0" w:space="0" w:color="auto" w:frame="1"/>
        </w:rPr>
        <w:t>LinkConnector</w:t>
      </w:r>
      <w:proofErr w:type="spellEnd"/>
      <w:r w:rsidRPr="00500B13">
        <w:rPr>
          <w:rFonts w:ascii="Times New Roman" w:eastAsia="Times New Roman" w:hAnsi="Times New Roman" w:cs="Times New Roman"/>
          <w:color w:val="000000"/>
          <w:sz w:val="28"/>
          <w:szCs w:val="28"/>
        </w:rPr>
        <w:br/>
      </w:r>
    </w:p>
    <w:p w:rsidR="002F410E" w:rsidRDefault="002F410E" w:rsidP="002F410E">
      <w:pPr>
        <w:spacing w:after="0" w:line="360" w:lineRule="atLeast"/>
        <w:textAlignment w:val="baseline"/>
        <w:rPr>
          <w:rFonts w:ascii="Times New Roman" w:eastAsia="Times New Roman" w:hAnsi="Times New Roman" w:cs="Times New Roman"/>
          <w:noProof/>
          <w:color w:val="000000"/>
          <w:sz w:val="28"/>
          <w:szCs w:val="28"/>
        </w:rPr>
      </w:pPr>
      <w:r>
        <w:rPr>
          <w:rFonts w:ascii="Times New Roman" w:eastAsia="Times New Roman" w:hAnsi="Times New Roman" w:cs="Times New Roman"/>
          <w:noProof/>
          <w:color w:val="000000"/>
          <w:sz w:val="28"/>
          <w:szCs w:val="28"/>
        </w:rPr>
        <w:t>The difference with LinkConnector is that it puts a focus onto proprietary technology so it is great for affilate marketers who want to get into this sort of merchant choices.</w:t>
      </w:r>
    </w:p>
    <w:p w:rsidR="002F410E" w:rsidRDefault="002F410E" w:rsidP="002F410E">
      <w:pPr>
        <w:spacing w:after="0" w:line="360" w:lineRule="atLeast"/>
        <w:textAlignment w:val="baseline"/>
        <w:rPr>
          <w:rFonts w:ascii="Times New Roman" w:eastAsia="Times New Roman" w:hAnsi="Times New Roman" w:cs="Times New Roman"/>
          <w:noProof/>
          <w:color w:val="000000"/>
          <w:sz w:val="28"/>
          <w:szCs w:val="28"/>
        </w:rPr>
      </w:pPr>
    </w:p>
    <w:p w:rsidR="002F410E" w:rsidRDefault="002F410E" w:rsidP="002F410E">
      <w:pPr>
        <w:spacing w:after="0" w:line="360" w:lineRule="atLeast"/>
        <w:textAlignment w:val="baseline"/>
        <w:rPr>
          <w:rFonts w:ascii="Times New Roman" w:eastAsia="Times New Roman" w:hAnsi="Times New Roman" w:cs="Times New Roman"/>
          <w:color w:val="000000"/>
          <w:sz w:val="28"/>
          <w:szCs w:val="28"/>
        </w:rPr>
      </w:pPr>
      <w:proofErr w:type="spellStart"/>
      <w:r w:rsidRPr="00500B13">
        <w:rPr>
          <w:rFonts w:ascii="Times New Roman" w:eastAsia="Times New Roman" w:hAnsi="Times New Roman" w:cs="Times New Roman"/>
          <w:b/>
          <w:bCs/>
          <w:color w:val="000000"/>
          <w:sz w:val="28"/>
          <w:szCs w:val="28"/>
          <w:bdr w:val="none" w:sz="0" w:space="0" w:color="auto" w:frame="1"/>
        </w:rPr>
        <w:t>RevenueWire</w:t>
      </w:r>
    </w:p>
    <w:p w:rsidR="002F410E" w:rsidRDefault="002F410E" w:rsidP="002F410E">
      <w:pPr>
        <w:spacing w:after="0" w:line="360" w:lineRule="atLeast"/>
        <w:textAlignment w:val="baseline"/>
        <w:rPr>
          <w:rFonts w:ascii="Times New Roman" w:eastAsia="Times New Roman" w:hAnsi="Times New Roman" w:cs="Times New Roman"/>
          <w:color w:val="000000"/>
          <w:sz w:val="28"/>
          <w:szCs w:val="28"/>
        </w:rPr>
      </w:pPr>
      <w:proofErr w:type="spellEnd"/>
    </w:p>
    <w:p w:rsidR="002F410E" w:rsidRDefault="002F410E" w:rsidP="002F410E">
      <w:pPr>
        <w:spacing w:after="0" w:line="360" w:lineRule="atLeast"/>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Revenue Wire is an affiliate network that specializes in merchants that well digital products. So, if you like to sell these kinds of items, then choosing this affiliate is great for your affiliate marketing business.</w:t>
      </w:r>
    </w:p>
    <w:p w:rsidR="002F410E" w:rsidRDefault="002F410E" w:rsidP="002F410E">
      <w:pPr>
        <w:spacing w:after="0" w:line="360" w:lineRule="atLeast"/>
        <w:textAlignment w:val="baseline"/>
        <w:rPr>
          <w:rFonts w:ascii="Times New Roman" w:eastAsia="Times New Roman" w:hAnsi="Times New Roman" w:cs="Times New Roman"/>
          <w:color w:val="000000"/>
          <w:sz w:val="28"/>
          <w:szCs w:val="28"/>
        </w:rPr>
      </w:pPr>
    </w:p>
    <w:p w:rsidR="002F410E" w:rsidRDefault="002F410E" w:rsidP="002F410E">
      <w:pPr>
        <w:spacing w:after="0" w:line="360" w:lineRule="atLeast"/>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This is just one list of top affiliate networks, as there are other good ones as well, but these will help you to get started in your quest to be an affiliate marketer.</w:t>
      </w:r>
      <w:bookmarkStart w:id="0" w:name="_GoBack"/>
      <w:bookmarkEnd w:id="0"/>
    </w:p>
    <w:sectPr w:rsidR="002F41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12C97"/>
    <w:multiLevelType w:val="multilevel"/>
    <w:tmpl w:val="D68E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0D295C"/>
    <w:multiLevelType w:val="multilevel"/>
    <w:tmpl w:val="CD281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05482B"/>
    <w:multiLevelType w:val="multilevel"/>
    <w:tmpl w:val="C7A48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983BDD"/>
    <w:multiLevelType w:val="multilevel"/>
    <w:tmpl w:val="BD6E9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8C4ABF"/>
    <w:multiLevelType w:val="multilevel"/>
    <w:tmpl w:val="79E25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9858C8"/>
    <w:multiLevelType w:val="multilevel"/>
    <w:tmpl w:val="5E7AE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BF2AD0"/>
    <w:multiLevelType w:val="multilevel"/>
    <w:tmpl w:val="58029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7C526E"/>
    <w:multiLevelType w:val="hybridMultilevel"/>
    <w:tmpl w:val="1038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B62379"/>
    <w:multiLevelType w:val="multilevel"/>
    <w:tmpl w:val="1C264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C85886"/>
    <w:multiLevelType w:val="multilevel"/>
    <w:tmpl w:val="BD247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CB1D06"/>
    <w:multiLevelType w:val="multilevel"/>
    <w:tmpl w:val="69F0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6D2B1C"/>
    <w:multiLevelType w:val="multilevel"/>
    <w:tmpl w:val="0AA0D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250700"/>
    <w:multiLevelType w:val="multilevel"/>
    <w:tmpl w:val="771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3"/>
  </w:num>
  <w:num w:numId="5">
    <w:abstractNumId w:val="5"/>
  </w:num>
  <w:num w:numId="6">
    <w:abstractNumId w:val="8"/>
  </w:num>
  <w:num w:numId="7">
    <w:abstractNumId w:val="12"/>
  </w:num>
  <w:num w:numId="8">
    <w:abstractNumId w:val="11"/>
  </w:num>
  <w:num w:numId="9">
    <w:abstractNumId w:val="10"/>
  </w:num>
  <w:num w:numId="10">
    <w:abstractNumId w:val="9"/>
  </w:num>
  <w:num w:numId="11">
    <w:abstractNumId w:val="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F85"/>
    <w:rsid w:val="00016974"/>
    <w:rsid w:val="002C5BBA"/>
    <w:rsid w:val="002F410E"/>
    <w:rsid w:val="004673A7"/>
    <w:rsid w:val="00500B13"/>
    <w:rsid w:val="00577A1D"/>
    <w:rsid w:val="0070209A"/>
    <w:rsid w:val="007E09CE"/>
    <w:rsid w:val="00851BAC"/>
    <w:rsid w:val="00996F85"/>
    <w:rsid w:val="00B4218F"/>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03F836-BC4A-4638-BB05-4FCCDAF3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9CE"/>
    <w:pPr>
      <w:ind w:left="720"/>
      <w:contextualSpacing/>
    </w:pPr>
  </w:style>
  <w:style w:type="character" w:styleId="Hyperlink">
    <w:name w:val="Hyperlink"/>
    <w:basedOn w:val="DefaultParagraphFont"/>
    <w:uiPriority w:val="99"/>
    <w:semiHidden/>
    <w:unhideWhenUsed/>
    <w:rsid w:val="0070209A"/>
    <w:rPr>
      <w:color w:val="0000FF"/>
      <w:u w:val="single"/>
    </w:rPr>
  </w:style>
  <w:style w:type="character" w:customStyle="1" w:styleId="apple-converted-space">
    <w:name w:val="apple-converted-space"/>
    <w:basedOn w:val="DefaultParagraphFont"/>
    <w:rsid w:val="00702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890789">
      <w:bodyDiv w:val="1"/>
      <w:marLeft w:val="0"/>
      <w:marRight w:val="0"/>
      <w:marTop w:val="0"/>
      <w:marBottom w:val="0"/>
      <w:divBdr>
        <w:top w:val="none" w:sz="0" w:space="0" w:color="auto"/>
        <w:left w:val="none" w:sz="0" w:space="0" w:color="auto"/>
        <w:bottom w:val="none" w:sz="0" w:space="0" w:color="auto"/>
        <w:right w:val="none" w:sz="0" w:space="0" w:color="auto"/>
      </w:divBdr>
      <w:divsChild>
        <w:div w:id="1477530124">
          <w:marLeft w:val="0"/>
          <w:marRight w:val="0"/>
          <w:marTop w:val="0"/>
          <w:marBottom w:val="0"/>
          <w:divBdr>
            <w:top w:val="none" w:sz="0" w:space="0" w:color="auto"/>
            <w:left w:val="none" w:sz="0" w:space="0" w:color="auto"/>
            <w:bottom w:val="none" w:sz="0" w:space="0" w:color="auto"/>
            <w:right w:val="none" w:sz="0" w:space="0" w:color="auto"/>
          </w:divBdr>
          <w:divsChild>
            <w:div w:id="75382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283640">
      <w:bodyDiv w:val="1"/>
      <w:marLeft w:val="0"/>
      <w:marRight w:val="0"/>
      <w:marTop w:val="0"/>
      <w:marBottom w:val="0"/>
      <w:divBdr>
        <w:top w:val="none" w:sz="0" w:space="0" w:color="auto"/>
        <w:left w:val="none" w:sz="0" w:space="0" w:color="auto"/>
        <w:bottom w:val="none" w:sz="0" w:space="0" w:color="auto"/>
        <w:right w:val="none" w:sz="0" w:space="0" w:color="auto"/>
      </w:divBdr>
      <w:divsChild>
        <w:div w:id="182866867">
          <w:marLeft w:val="0"/>
          <w:marRight w:val="0"/>
          <w:marTop w:val="0"/>
          <w:marBottom w:val="225"/>
          <w:divBdr>
            <w:top w:val="none" w:sz="0" w:space="0" w:color="auto"/>
            <w:left w:val="none" w:sz="0" w:space="0" w:color="auto"/>
            <w:bottom w:val="none" w:sz="0" w:space="0" w:color="auto"/>
            <w:right w:val="none" w:sz="0" w:space="0" w:color="auto"/>
          </w:divBdr>
        </w:div>
        <w:div w:id="1752966155">
          <w:marLeft w:val="0"/>
          <w:marRight w:val="0"/>
          <w:marTop w:val="0"/>
          <w:marBottom w:val="0"/>
          <w:divBdr>
            <w:top w:val="none" w:sz="0" w:space="0" w:color="auto"/>
            <w:left w:val="none" w:sz="0" w:space="0" w:color="auto"/>
            <w:bottom w:val="none" w:sz="0" w:space="0" w:color="auto"/>
            <w:right w:val="none" w:sz="0" w:space="0" w:color="auto"/>
          </w:divBdr>
          <w:divsChild>
            <w:div w:id="1179540480">
              <w:marLeft w:val="0"/>
              <w:marRight w:val="0"/>
              <w:marTop w:val="0"/>
              <w:marBottom w:val="150"/>
              <w:divBdr>
                <w:top w:val="single" w:sz="6" w:space="4" w:color="DDDDDD"/>
                <w:left w:val="single" w:sz="6" w:space="4" w:color="DDDDDD"/>
                <w:bottom w:val="single" w:sz="6" w:space="4" w:color="DDDDDD"/>
                <w:right w:val="single" w:sz="6" w:space="4" w:color="DDDDDD"/>
              </w:divBdr>
            </w:div>
            <w:div w:id="1060592896">
              <w:marLeft w:val="0"/>
              <w:marRight w:val="0"/>
              <w:marTop w:val="0"/>
              <w:marBottom w:val="150"/>
              <w:divBdr>
                <w:top w:val="single" w:sz="6" w:space="4" w:color="DDDDDD"/>
                <w:left w:val="single" w:sz="6" w:space="4" w:color="DDDDDD"/>
                <w:bottom w:val="single" w:sz="6" w:space="4" w:color="DDDDDD"/>
                <w:right w:val="single" w:sz="6" w:space="4" w:color="DDDDDD"/>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2</cp:revision>
  <dcterms:created xsi:type="dcterms:W3CDTF">2014-05-21T23:22:00Z</dcterms:created>
  <dcterms:modified xsi:type="dcterms:W3CDTF">2014-05-21T23:22:00Z</dcterms:modified>
</cp:coreProperties>
</file>